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F38609">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根河市关于2025年呼伦贝尔市劳动模范和</w:t>
      </w:r>
    </w:p>
    <w:p w14:paraId="6181095F">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先进工作者推荐人选的公示</w:t>
      </w:r>
    </w:p>
    <w:p w14:paraId="27C4F2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按照《呼伦贝尔市委办公室 市人民政府办公室关于做好2025年呼伦贝尔市劳动模范和先进工作者评选表彰工作的通知》（呼党办发电〔2025〕14号）要求，为体现公开、公平、公正原则，充分发扬民主，接受社会监督，实现评选过程让群众参与、推荐结果让群众认可，现将根河市2025年呼伦贝尔市劳动模范和先进工作者推荐人选及简要事迹予以公示。公示期为2025年8月7日至8月13日，共5个工作日。公示期间，单位和个人对推荐人选如有异议，可通过来信、来电、来访或网络等方式，向根河市总工会反映（信函以到达日邮戳为准）。反映情况必须实事求是、客观公正，提供具体线索或事实依据，以单位名义反映情况的材料需加盖单位公章，以个人名义反映情况请告知或签署实名，并提供联系电话。</w:t>
      </w:r>
    </w:p>
    <w:p w14:paraId="472760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地    址：根河市总工会</w:t>
      </w:r>
    </w:p>
    <w:p w14:paraId="507FBD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邮政编码：022350</w:t>
      </w:r>
    </w:p>
    <w:p w14:paraId="2DA8B9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受理部门：根河市总工会经济部</w:t>
      </w:r>
    </w:p>
    <w:p w14:paraId="3F25418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受理电话：0470-5291115  0470-5222310（传真）</w:t>
      </w:r>
    </w:p>
    <w:p w14:paraId="1250E4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电子邮箱：</w:t>
      </w:r>
      <w:r>
        <w:rPr>
          <w:rFonts w:hint="eastAsia" w:ascii="仿宋_GB2312" w:hAnsi="仿宋_GB2312" w:eastAsia="仿宋_GB2312" w:cs="仿宋_GB2312"/>
          <w:sz w:val="32"/>
          <w:szCs w:val="32"/>
          <w:lang w:val="en-US" w:eastAsia="zh-CN"/>
        </w:rPr>
        <w:fldChar w:fldCharType="begin"/>
      </w:r>
      <w:r>
        <w:rPr>
          <w:rFonts w:hint="eastAsia" w:ascii="仿宋_GB2312" w:hAnsi="仿宋_GB2312" w:eastAsia="仿宋_GB2312" w:cs="仿宋_GB2312"/>
          <w:sz w:val="32"/>
          <w:szCs w:val="32"/>
          <w:lang w:val="en-US" w:eastAsia="zh-CN"/>
        </w:rPr>
        <w:instrText xml:space="preserve"> HYPERLINK "mailto:genhegonghui@126.com" </w:instrText>
      </w:r>
      <w:r>
        <w:rPr>
          <w:rFonts w:hint="eastAsia" w:ascii="仿宋_GB2312" w:hAnsi="仿宋_GB2312" w:eastAsia="仿宋_GB2312" w:cs="仿宋_GB2312"/>
          <w:sz w:val="32"/>
          <w:szCs w:val="32"/>
          <w:lang w:val="en-US" w:eastAsia="zh-CN"/>
        </w:rPr>
        <w:fldChar w:fldCharType="separate"/>
      </w:r>
      <w:r>
        <w:rPr>
          <w:rStyle w:val="4"/>
          <w:rFonts w:hint="eastAsia" w:ascii="仿宋_GB2312" w:hAnsi="仿宋_GB2312" w:eastAsia="仿宋_GB2312" w:cs="仿宋_GB2312"/>
          <w:sz w:val="32"/>
          <w:szCs w:val="32"/>
          <w:lang w:val="en-US" w:eastAsia="zh-CN"/>
        </w:rPr>
        <w:t>genhegonghui@126.com</w:t>
      </w:r>
      <w:r>
        <w:rPr>
          <w:rFonts w:hint="eastAsia" w:ascii="仿宋_GB2312" w:hAnsi="仿宋_GB2312" w:eastAsia="仿宋_GB2312" w:cs="仿宋_GB2312"/>
          <w:sz w:val="32"/>
          <w:szCs w:val="32"/>
          <w:lang w:val="en-US" w:eastAsia="zh-CN"/>
        </w:rPr>
        <w:fldChar w:fldCharType="end"/>
      </w:r>
    </w:p>
    <w:p w14:paraId="4078C6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受理时间：工作日9:00—17:30</w:t>
      </w:r>
    </w:p>
    <w:p w14:paraId="4A4C0A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3A6C15EC">
      <w:pPr>
        <w:keepNext w:val="0"/>
        <w:keepLines w:val="0"/>
        <w:pageBreakBefore w:val="0"/>
        <w:widowControl w:val="0"/>
        <w:kinsoku/>
        <w:wordWrap/>
        <w:overflowPunct/>
        <w:topLinePunct w:val="0"/>
        <w:autoSpaceDE/>
        <w:autoSpaceDN/>
        <w:bidi w:val="0"/>
        <w:adjustRightInd/>
        <w:snapToGrid/>
        <w:spacing w:line="560" w:lineRule="exact"/>
        <w:ind w:left="1598" w:leftChars="304" w:hanging="960" w:hangingChars="3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附件：2025年呼伦贝尔市劳动模范和先进工作者推荐人选（6人）</w:t>
      </w:r>
    </w:p>
    <w:p w14:paraId="5447A06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（此页无正文）</w:t>
      </w:r>
    </w:p>
    <w:p w14:paraId="6832E9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14:paraId="4F281F32">
      <w:pPr>
        <w:keepNext w:val="0"/>
        <w:keepLines w:val="0"/>
        <w:pageBreakBefore w:val="0"/>
        <w:widowControl w:val="0"/>
        <w:kinsoku/>
        <w:wordWrap/>
        <w:overflowPunct/>
        <w:topLinePunct w:val="0"/>
        <w:autoSpaceDE/>
        <w:autoSpaceDN/>
        <w:bidi w:val="0"/>
        <w:adjustRightInd/>
        <w:snapToGrid/>
        <w:spacing w:line="560" w:lineRule="exact"/>
        <w:ind w:firstLine="4160" w:firstLineChars="1300"/>
        <w:textAlignment w:val="auto"/>
        <w:rPr>
          <w:rFonts w:hint="default" w:ascii="仿宋_GB2312" w:hAnsi="仿宋_GB2312" w:eastAsia="仿宋_GB2312" w:cs="仿宋_GB2312"/>
          <w:sz w:val="32"/>
          <w:szCs w:val="32"/>
          <w:lang w:val="en-US" w:eastAsia="zh-CN"/>
        </w:rPr>
      </w:pPr>
      <w:bookmarkStart w:id="0" w:name="_GoBack"/>
      <w:bookmarkEnd w:id="0"/>
      <w:r>
        <w:rPr>
          <w:rFonts w:hint="eastAsia" w:ascii="仿宋_GB2312" w:hAnsi="仿宋_GB2312" w:eastAsia="仿宋_GB2312" w:cs="仿宋_GB2312"/>
          <w:sz w:val="32"/>
          <w:szCs w:val="32"/>
          <w:lang w:val="en-US" w:eastAsia="zh-CN"/>
        </w:rPr>
        <w:t xml:space="preserve">中共根河市委办公室     </w:t>
      </w:r>
    </w:p>
    <w:p w14:paraId="6BBEFACF">
      <w:pPr>
        <w:keepNext w:val="0"/>
        <w:keepLines w:val="0"/>
        <w:pageBreakBefore w:val="0"/>
        <w:widowControl w:val="0"/>
        <w:kinsoku/>
        <w:wordWrap/>
        <w:overflowPunct/>
        <w:topLinePunct w:val="0"/>
        <w:autoSpaceDE/>
        <w:autoSpaceDN/>
        <w:bidi w:val="0"/>
        <w:adjustRightInd/>
        <w:snapToGrid/>
        <w:spacing w:line="560" w:lineRule="exact"/>
        <w:ind w:firstLine="4480" w:firstLineChars="14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2025年8月6日</w:t>
      </w:r>
    </w:p>
    <w:p w14:paraId="397EE7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208F2E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0C960F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5A8C17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0AB958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0C9E75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7DF7B1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0C43CD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0762C9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2DEBBD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18D1DE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3DF20F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2CAD396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1BEDE6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408F88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0DAC81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73599B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42980E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7ED528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15887C2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14:paraId="1AEEE871">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w:t>
      </w:r>
    </w:p>
    <w:p w14:paraId="12B91FB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2025年呼伦贝尔市劳动模范和先进工作者推荐人选（6人）</w:t>
      </w:r>
    </w:p>
    <w:p w14:paraId="28843E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40E6AE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刘斯卫，男，汉族，1976年10月出生，</w:t>
      </w:r>
      <w:r>
        <w:rPr>
          <w:rFonts w:hint="eastAsia" w:ascii="仿宋_GB2312" w:hAnsi="仿宋_GB2312" w:eastAsia="仿宋_GB2312" w:cs="仿宋_GB2312"/>
          <w:sz w:val="32"/>
          <w:szCs w:val="32"/>
        </w:rPr>
        <w:t>中共党员</w:t>
      </w:r>
      <w:r>
        <w:rPr>
          <w:rFonts w:hint="eastAsia" w:ascii="仿宋_GB2312" w:hAnsi="仿宋_GB2312" w:eastAsia="仿宋_GB2312" w:cs="仿宋_GB2312"/>
          <w:sz w:val="32"/>
          <w:szCs w:val="32"/>
          <w:lang w:eastAsia="zh-CN"/>
        </w:rPr>
        <w:t>，大学专科学历</w:t>
      </w:r>
      <w:r>
        <w:rPr>
          <w:rFonts w:hint="eastAsia" w:ascii="仿宋_GB2312" w:hAnsi="仿宋_GB2312" w:eastAsia="仿宋_GB2312" w:cs="仿宋_GB2312"/>
          <w:sz w:val="32"/>
          <w:szCs w:val="32"/>
          <w:lang w:val="en-US" w:eastAsia="zh-CN"/>
        </w:rPr>
        <w:t>，根河市业余体育运动学校校长，一级教练员。</w:t>
      </w:r>
    </w:p>
    <w:p w14:paraId="1577E0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他</w:t>
      </w:r>
      <w:r>
        <w:rPr>
          <w:rFonts w:hint="eastAsia" w:ascii="仿宋_GB2312" w:hAnsi="仿宋_GB2312" w:eastAsia="仿宋_GB2312" w:cs="仿宋_GB2312"/>
          <w:sz w:val="32"/>
          <w:szCs w:val="32"/>
        </w:rPr>
        <w:t>自1996年投身体校执教工作，已在基层教练岗位默默耕耘29年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结合地区环境特点，</w:t>
      </w:r>
      <w:r>
        <w:rPr>
          <w:rFonts w:hint="eastAsia" w:ascii="仿宋_GB2312" w:hAnsi="仿宋_GB2312" w:eastAsia="仿宋_GB2312" w:cs="仿宋_GB2312"/>
          <w:sz w:val="32"/>
          <w:szCs w:val="32"/>
        </w:rPr>
        <w:t>摸索出适合运动员提高运动能力的科学训练方式，29年的坚守对体育教育事业的热爱与执着，致力于培养优秀的运动员。他不仅传授专业技能，更以自己的坚持和奉献精神影响着队员。作为冷极马拉松队的主教练，他肩负着推广马拉松运动的重任。通过他的努力，带领队伍取得优异成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让更多人感受到跑步的魅力，也助力众多运动员实现梦想，拓宽了根河市文体旅融合的发展路径。</w:t>
      </w:r>
      <w:r>
        <w:rPr>
          <w:rFonts w:hint="eastAsia" w:ascii="仿宋_GB2312" w:hAnsi="仿宋_GB2312" w:eastAsia="仿宋_GB2312" w:cs="仿宋_GB2312"/>
          <w:sz w:val="32"/>
          <w:szCs w:val="32"/>
          <w:lang w:val="en-US" w:eastAsia="zh-CN"/>
        </w:rPr>
        <w:t>他</w:t>
      </w:r>
      <w:r>
        <w:rPr>
          <w:rFonts w:hint="eastAsia" w:ascii="仿宋_GB2312" w:hAnsi="仿宋_GB2312" w:eastAsia="仿宋_GB2312" w:cs="仿宋_GB2312"/>
          <w:sz w:val="32"/>
          <w:szCs w:val="32"/>
        </w:rPr>
        <w:t>用自己的实际行动诠释“跑步成就人生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坚守初心使命”这句话，成为体育界基层工作者的榜样，激励着更多人为体育事业拼搏奋斗。2025年被呼伦贝尔</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体育局授予2024年度全市体育工作先进个人。</w:t>
      </w:r>
    </w:p>
    <w:p w14:paraId="10B0DC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1D8218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艾凤杰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女</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汉族、1973年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月出生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群众，大学</w:t>
      </w:r>
      <w:r>
        <w:rPr>
          <w:rFonts w:hint="eastAsia" w:ascii="仿宋_GB2312" w:hAnsi="仿宋_GB2312" w:eastAsia="仿宋_GB2312" w:cs="仿宋_GB2312"/>
          <w:sz w:val="32"/>
          <w:szCs w:val="32"/>
        </w:rPr>
        <w:t>本科学历，根河市人民医院副院长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主任医师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正高级。</w:t>
      </w:r>
    </w:p>
    <w:p w14:paraId="20C2A3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她</w:t>
      </w:r>
      <w:r>
        <w:rPr>
          <w:rFonts w:hint="eastAsia" w:ascii="仿宋_GB2312" w:hAnsi="仿宋_GB2312" w:eastAsia="仿宋_GB2312" w:cs="仿宋_GB2312"/>
          <w:sz w:val="32"/>
          <w:szCs w:val="32"/>
        </w:rPr>
        <w:t>从医二十多年，把人民群众的利益放在首位，多次主持</w:t>
      </w:r>
      <w:r>
        <w:rPr>
          <w:rFonts w:hint="eastAsia" w:ascii="仿宋_GB2312" w:hAnsi="仿宋_GB2312" w:eastAsia="仿宋_GB2312" w:cs="仿宋_GB2312"/>
          <w:sz w:val="32"/>
          <w:szCs w:val="32"/>
          <w:lang w:val="en-US" w:eastAsia="zh-CN"/>
        </w:rPr>
        <w:t>各</w:t>
      </w:r>
      <w:r>
        <w:rPr>
          <w:rFonts w:hint="eastAsia" w:ascii="仿宋_GB2312" w:hAnsi="仿宋_GB2312" w:eastAsia="仿宋_GB2312" w:cs="仿宋_GB2312"/>
          <w:sz w:val="32"/>
          <w:szCs w:val="32"/>
        </w:rPr>
        <w:t>项急危重症患者的抢救，成功率达到90%以上。她结合医院实际情况，加强重点专科建设。在</w:t>
      </w:r>
      <w:r>
        <w:rPr>
          <w:rFonts w:hint="eastAsia" w:ascii="仿宋_GB2312" w:hAnsi="仿宋_GB2312" w:eastAsia="仿宋_GB2312" w:cs="仿宋_GB2312"/>
          <w:sz w:val="32"/>
          <w:szCs w:val="32"/>
          <w:lang w:val="en-US" w:eastAsia="zh-CN"/>
        </w:rPr>
        <w:t>她</w:t>
      </w:r>
      <w:r>
        <w:rPr>
          <w:rFonts w:hint="eastAsia" w:ascii="仿宋_GB2312" w:hAnsi="仿宋_GB2312" w:eastAsia="仿宋_GB2312" w:cs="仿宋_GB2312"/>
          <w:sz w:val="32"/>
          <w:szCs w:val="32"/>
        </w:rPr>
        <w:t>的带领下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市医院内分泌科被评为呼伦贝尔市重点学科，2022年国家呼吸医疗质量控制中心、国家PCCM科项目办公室共同认定，</w:t>
      </w:r>
      <w:r>
        <w:rPr>
          <w:rFonts w:hint="eastAsia" w:ascii="仿宋_GB2312" w:hAnsi="仿宋_GB2312" w:eastAsia="仿宋_GB2312" w:cs="仿宋_GB2312"/>
          <w:sz w:val="32"/>
          <w:szCs w:val="32"/>
          <w:lang w:val="en-US" w:eastAsia="zh-CN"/>
        </w:rPr>
        <w:t>将</w:t>
      </w:r>
      <w:r>
        <w:rPr>
          <w:rFonts w:hint="eastAsia" w:ascii="仿宋_GB2312" w:hAnsi="仿宋_GB2312" w:eastAsia="仿宋_GB2312" w:cs="仿宋_GB2312"/>
          <w:sz w:val="32"/>
          <w:szCs w:val="32"/>
        </w:rPr>
        <w:t>根河市人民医院评为二级医院呼吸学科达标单位。作为新冠肺炎疫情定点救治医院，她坚决站在抗疫第一线，组建各科工作小组和医护梯队，确保各项工作有序平稳开展。同时她积极承担社会责任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先后担任呼伦贝尔市第三届政协委员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根河市第六届人大代表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内蒙古自治区第十四届人大代表，在履职中积极</w:t>
      </w:r>
      <w:r>
        <w:rPr>
          <w:rFonts w:hint="eastAsia" w:ascii="仿宋_GB2312" w:hAnsi="仿宋_GB2312" w:eastAsia="仿宋_GB2312" w:cs="仿宋_GB2312"/>
          <w:sz w:val="32"/>
          <w:szCs w:val="32"/>
          <w:lang w:eastAsia="zh-CN"/>
        </w:rPr>
        <w:t>建言献策</w:t>
      </w:r>
      <w:r>
        <w:rPr>
          <w:rFonts w:hint="eastAsia" w:ascii="仿宋_GB2312" w:hAnsi="仿宋_GB2312" w:eastAsia="仿宋_GB2312" w:cs="仿宋_GB2312"/>
          <w:sz w:val="32"/>
          <w:szCs w:val="32"/>
        </w:rPr>
        <w:t>，为卫生事业发展贡献一份力量。2020年被呼伦贝尔市人民政府征兵办公室授予“全市征兵工作先进个人”称号</w:t>
      </w:r>
      <w:r>
        <w:rPr>
          <w:rFonts w:hint="eastAsia" w:ascii="仿宋_GB2312" w:hAnsi="仿宋_GB2312" w:eastAsia="仿宋_GB2312" w:cs="仿宋_GB2312"/>
          <w:sz w:val="32"/>
          <w:szCs w:val="32"/>
          <w:lang w:eastAsia="zh-CN"/>
        </w:rPr>
        <w:t>。</w:t>
      </w:r>
    </w:p>
    <w:p w14:paraId="479976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7020C4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闫君，男，汉族，1976年8月出生，中共党员，大学本科学历，根河市城市管理综合执法局党组书记、局长。</w:t>
      </w:r>
    </w:p>
    <w:p w14:paraId="763BD5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他高度重视城管执法工作，以勇于担当的态度和亲力亲为的行动持续推进市容市貌和环境卫生整治工作，积极践行习近平总书记关于城市工作的重要论述精神，带领根河市城市管理综合执法局全体干部职工深入推进市容市貌、环境卫生、园林绿化等主责主业，认真落实集中行使处罚权职能；全年共办理行政处罚案件22件，清运各类垃圾10万余吨，整治门前乱摆乱放行为1500余起，清理私建菜地33处，面积约17000平方米，在城市绿化带和花坛栽种花卉11.5万株，用实际行动扮靓城市容颜；进一步增强根河市生活垃圾填埋场管理力度，逐步推进环卫体制改革，持续提升城市精细化管理水平。2024年被中共根河市委员会授予根河市优秀共产党员称号。</w:t>
      </w:r>
    </w:p>
    <w:p w14:paraId="25765A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5EA4EA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徐楠，男，汉族，1980年11月出生，中共党员，大学本科学历，根河市大林公共事业投资管理有限公司党委书记、董事长、总经理。</w:t>
      </w:r>
    </w:p>
    <w:p w14:paraId="7BD15BA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他</w:t>
      </w:r>
      <w:r>
        <w:rPr>
          <w:rFonts w:hint="eastAsia" w:ascii="仿宋_GB2312" w:hAnsi="仿宋_GB2312" w:eastAsia="仿宋_GB2312" w:cs="仿宋_GB2312"/>
          <w:sz w:val="32"/>
          <w:szCs w:val="32"/>
        </w:rPr>
        <w:t>始终以一名中共党员的标准严格要求自己，在急难险重的任务面前敢于叫响“看我的”“跟我来”，政治理论学习主动深入，遵纪守法以身作则，用严谨求实的作风、勤奋刻苦的态度，成为同事眼中的“标杆”。面对群众需求，他将群众的急难愁盼放在心头，用行动架起党群“连心桥”。作为公司负责人，他时刻以高度的责任感和使命感投入“两供一业”工作中，下基层详细了解根河市“四镇一区”供暖、供水、环卫物业运行状况</w:t>
      </w:r>
      <w:r>
        <w:rPr>
          <w:rFonts w:hint="eastAsia" w:ascii="仿宋_GB2312" w:hAnsi="仿宋_GB2312" w:eastAsia="仿宋_GB2312" w:cs="仿宋_GB2312"/>
          <w:sz w:val="32"/>
          <w:szCs w:val="32"/>
          <w:lang w:val="en-US" w:eastAsia="zh-CN"/>
        </w:rPr>
        <w:t>及</w:t>
      </w:r>
      <w:r>
        <w:rPr>
          <w:rFonts w:hint="eastAsia" w:ascii="仿宋_GB2312" w:hAnsi="仿宋_GB2312" w:eastAsia="仿宋_GB2312" w:cs="仿宋_GB2312"/>
          <w:sz w:val="32"/>
          <w:szCs w:val="32"/>
        </w:rPr>
        <w:t>存在的问题，及时制定工作方案，解难题排民忧。多年来他以岗位为阵地，用脚步丈量责任，用行动践行承诺，诠释了一名领导干部的责任与担当，为根河市“两供一业”工作的开展起到</w:t>
      </w:r>
      <w:r>
        <w:rPr>
          <w:rFonts w:hint="eastAsia" w:ascii="仿宋_GB2312" w:hAnsi="仿宋_GB2312" w:eastAsia="仿宋_GB2312" w:cs="仿宋_GB2312"/>
          <w:sz w:val="32"/>
          <w:szCs w:val="32"/>
          <w:lang w:eastAsia="zh-CN"/>
        </w:rPr>
        <w:t>“领头雁”</w:t>
      </w:r>
      <w:r>
        <w:rPr>
          <w:rFonts w:hint="eastAsia" w:ascii="仿宋_GB2312" w:hAnsi="仿宋_GB2312" w:eastAsia="仿宋_GB2312" w:cs="仿宋_GB2312"/>
          <w:sz w:val="32"/>
          <w:szCs w:val="32"/>
        </w:rPr>
        <w:t>作用。2014年被中共根河市委员会、根河市人民政府授予根河市劳动模范称号</w:t>
      </w:r>
      <w:r>
        <w:rPr>
          <w:rFonts w:hint="eastAsia" w:ascii="仿宋_GB2312" w:hAnsi="仿宋_GB2312" w:eastAsia="仿宋_GB2312" w:cs="仿宋_GB2312"/>
          <w:sz w:val="32"/>
          <w:szCs w:val="32"/>
          <w:lang w:eastAsia="zh-CN"/>
        </w:rPr>
        <w:t>。</w:t>
      </w:r>
    </w:p>
    <w:p w14:paraId="6A9392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1E1FE5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王英，女，鄂温克族，1975年5月出生，群众，初中学历，根河市敖鲁古雅鄂温克族乡猎民。</w:t>
      </w:r>
    </w:p>
    <w:p w14:paraId="79E8F1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1993年，</w:t>
      </w:r>
      <w:r>
        <w:rPr>
          <w:rFonts w:hint="eastAsia" w:ascii="仿宋_GB2312" w:hAnsi="仿宋_GB2312" w:eastAsia="仿宋_GB2312" w:cs="仿宋_GB2312"/>
          <w:sz w:val="32"/>
          <w:szCs w:val="32"/>
          <w:lang w:val="en-US" w:eastAsia="zh-CN"/>
        </w:rPr>
        <w:t>她</w:t>
      </w:r>
      <w:r>
        <w:rPr>
          <w:rFonts w:hint="eastAsia" w:ascii="仿宋_GB2312" w:hAnsi="仿宋_GB2312" w:eastAsia="仿宋_GB2312" w:cs="仿宋_GB2312"/>
          <w:sz w:val="32"/>
          <w:szCs w:val="32"/>
        </w:rPr>
        <w:t>开始了猎民点饲养驯鹿的生活，深入研究驯鹿的生活习性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行为特点。</w:t>
      </w:r>
      <w:r>
        <w:rPr>
          <w:rFonts w:hint="eastAsia" w:ascii="仿宋_GB2312" w:hAnsi="仿宋_GB2312" w:eastAsia="仿宋_GB2312" w:cs="仿宋_GB2312"/>
          <w:sz w:val="32"/>
          <w:szCs w:val="32"/>
          <w:lang w:val="en-US" w:eastAsia="zh-CN"/>
        </w:rPr>
        <w:t>虚心向</w:t>
      </w:r>
      <w:r>
        <w:rPr>
          <w:rFonts w:hint="eastAsia" w:ascii="仿宋_GB2312" w:hAnsi="仿宋_GB2312" w:eastAsia="仿宋_GB2312" w:cs="仿宋_GB2312"/>
          <w:sz w:val="32"/>
          <w:szCs w:val="32"/>
        </w:rPr>
        <w:t>有</w:t>
      </w:r>
      <w:r>
        <w:rPr>
          <w:rFonts w:hint="eastAsia" w:ascii="仿宋_GB2312" w:hAnsi="仿宋_GB2312" w:eastAsia="仿宋_GB2312" w:cs="仿宋_GB2312"/>
          <w:sz w:val="32"/>
          <w:szCs w:val="32"/>
          <w:lang w:val="en-US" w:eastAsia="zh-CN"/>
        </w:rPr>
        <w:t>饲养</w:t>
      </w:r>
      <w:r>
        <w:rPr>
          <w:rFonts w:hint="eastAsia" w:ascii="仿宋_GB2312" w:hAnsi="仿宋_GB2312" w:eastAsia="仿宋_GB2312" w:cs="仿宋_GB2312"/>
          <w:sz w:val="32"/>
          <w:szCs w:val="32"/>
        </w:rPr>
        <w:t>经验的</w:t>
      </w:r>
      <w:r>
        <w:rPr>
          <w:rFonts w:hint="eastAsia" w:ascii="仿宋_GB2312" w:hAnsi="仿宋_GB2312" w:eastAsia="仿宋_GB2312" w:cs="仿宋_GB2312"/>
          <w:sz w:val="32"/>
          <w:szCs w:val="32"/>
          <w:lang w:val="en-US" w:eastAsia="zh-CN"/>
        </w:rPr>
        <w:t>猎民请教，</w:t>
      </w:r>
      <w:r>
        <w:rPr>
          <w:rFonts w:hint="eastAsia" w:ascii="仿宋_GB2312" w:hAnsi="仿宋_GB2312" w:eastAsia="仿宋_GB2312" w:cs="仿宋_GB2312"/>
          <w:sz w:val="32"/>
          <w:szCs w:val="32"/>
        </w:rPr>
        <w:t>查阅资料逐渐掌握一套科学有效的</w:t>
      </w:r>
      <w:r>
        <w:rPr>
          <w:rFonts w:hint="eastAsia" w:ascii="仿宋_GB2312" w:hAnsi="仿宋_GB2312" w:eastAsia="仿宋_GB2312" w:cs="仿宋_GB2312"/>
          <w:sz w:val="32"/>
          <w:szCs w:val="32"/>
          <w:lang w:val="en-US" w:eastAsia="zh-CN"/>
        </w:rPr>
        <w:t>驯鹿</w:t>
      </w:r>
      <w:r>
        <w:rPr>
          <w:rFonts w:hint="eastAsia" w:ascii="仿宋_GB2312" w:hAnsi="仿宋_GB2312" w:eastAsia="仿宋_GB2312" w:cs="仿宋_GB2312"/>
          <w:sz w:val="32"/>
          <w:szCs w:val="32"/>
        </w:rPr>
        <w:t>饲养和疾病防治方法。2008年末，根河市民族事务局委派</w:t>
      </w:r>
      <w:r>
        <w:rPr>
          <w:rFonts w:hint="eastAsia" w:ascii="仿宋_GB2312" w:hAnsi="仿宋_GB2312" w:eastAsia="仿宋_GB2312" w:cs="仿宋_GB2312"/>
          <w:sz w:val="32"/>
          <w:szCs w:val="32"/>
          <w:lang w:val="en-US" w:eastAsia="zh-CN"/>
        </w:rPr>
        <w:t>她</w:t>
      </w:r>
      <w:r>
        <w:rPr>
          <w:rFonts w:hint="eastAsia" w:ascii="仿宋_GB2312" w:hAnsi="仿宋_GB2312" w:eastAsia="仿宋_GB2312" w:cs="仿宋_GB2312"/>
          <w:sz w:val="32"/>
          <w:szCs w:val="32"/>
        </w:rPr>
        <w:t>到北京学习民族服装装饰和饰品的制作。在北京学习了半年，回来后在政府的支持下，组建了自己的手工艺作坊，并不间断</w:t>
      </w:r>
      <w:r>
        <w:rPr>
          <w:rFonts w:hint="eastAsia" w:ascii="仿宋_GB2312" w:hAnsi="仿宋_GB2312" w:eastAsia="仿宋_GB2312" w:cs="仿宋_GB2312"/>
          <w:sz w:val="32"/>
          <w:szCs w:val="32"/>
          <w:lang w:eastAsia="zh-CN"/>
        </w:rPr>
        <w:t>地</w:t>
      </w:r>
      <w:r>
        <w:rPr>
          <w:rFonts w:hint="eastAsia" w:ascii="仿宋_GB2312" w:hAnsi="仿宋_GB2312" w:eastAsia="仿宋_GB2312" w:cs="仿宋_GB2312"/>
          <w:sz w:val="32"/>
          <w:szCs w:val="32"/>
        </w:rPr>
        <w:t>教授敖乡乡民学习缝制手工艺品，并在2010年成立了伊日刊民间艺术团，每次演出</w:t>
      </w:r>
      <w:r>
        <w:rPr>
          <w:rFonts w:hint="eastAsia" w:ascii="仿宋_GB2312" w:hAnsi="仿宋_GB2312" w:eastAsia="仿宋_GB2312" w:cs="仿宋_GB2312"/>
          <w:sz w:val="32"/>
          <w:szCs w:val="32"/>
          <w:lang w:val="en-US" w:eastAsia="zh-CN"/>
        </w:rPr>
        <w:t>她</w:t>
      </w:r>
      <w:r>
        <w:rPr>
          <w:rFonts w:hint="eastAsia" w:ascii="仿宋_GB2312" w:hAnsi="仿宋_GB2312" w:eastAsia="仿宋_GB2312" w:cs="仿宋_GB2312"/>
          <w:sz w:val="32"/>
          <w:szCs w:val="32"/>
        </w:rPr>
        <w:t>都会带领队员编排节目，同时教他们唱民族歌曲，为他们提供演出的民族服装。2011年，在根河市民族事务局的推荐下到根河市民族小学教</w:t>
      </w:r>
      <w:r>
        <w:rPr>
          <w:rFonts w:hint="eastAsia" w:ascii="仿宋_GB2312" w:hAnsi="仿宋_GB2312" w:eastAsia="仿宋_GB2312" w:cs="仿宋_GB2312"/>
          <w:sz w:val="32"/>
          <w:szCs w:val="32"/>
          <w:lang w:val="en-US" w:eastAsia="zh-CN"/>
        </w:rPr>
        <w:t>授</w:t>
      </w:r>
      <w:r>
        <w:rPr>
          <w:rFonts w:hint="eastAsia" w:ascii="仿宋_GB2312" w:hAnsi="仿宋_GB2312" w:eastAsia="仿宋_GB2312" w:cs="仿宋_GB2312"/>
          <w:sz w:val="32"/>
          <w:szCs w:val="32"/>
        </w:rPr>
        <w:t>鄂温克民族语言。2016年</w:t>
      </w:r>
      <w:r>
        <w:rPr>
          <w:rFonts w:hint="eastAsia" w:ascii="仿宋_GB2312" w:hAnsi="仿宋_GB2312" w:eastAsia="仿宋_GB2312" w:cs="仿宋_GB2312"/>
          <w:sz w:val="32"/>
          <w:szCs w:val="32"/>
          <w:lang w:val="en-US" w:eastAsia="zh-CN"/>
        </w:rPr>
        <w:t>当选</w:t>
      </w:r>
      <w:r>
        <w:rPr>
          <w:rFonts w:hint="eastAsia" w:ascii="仿宋_GB2312" w:hAnsi="仿宋_GB2312" w:eastAsia="仿宋_GB2312" w:cs="仿宋_GB2312"/>
          <w:sz w:val="32"/>
          <w:szCs w:val="32"/>
        </w:rPr>
        <w:t>为根河市人大代表。2022年</w:t>
      </w:r>
      <w:r>
        <w:rPr>
          <w:rFonts w:hint="eastAsia" w:ascii="仿宋_GB2312" w:hAnsi="仿宋_GB2312" w:eastAsia="仿宋_GB2312" w:cs="仿宋_GB2312"/>
          <w:sz w:val="32"/>
          <w:szCs w:val="32"/>
          <w:lang w:val="en-US" w:eastAsia="zh-CN"/>
        </w:rPr>
        <w:t>被</w:t>
      </w:r>
      <w:r>
        <w:rPr>
          <w:rFonts w:hint="eastAsia" w:ascii="仿宋_GB2312" w:hAnsi="仿宋_GB2312" w:eastAsia="仿宋_GB2312" w:cs="仿宋_GB2312"/>
          <w:sz w:val="32"/>
          <w:szCs w:val="32"/>
        </w:rPr>
        <w:t>呼伦贝尔市总工会授予呼伦贝尔市五一劳动奖章。</w:t>
      </w:r>
    </w:p>
    <w:p w14:paraId="224A61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91176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艾传波，男，汉族，1974 年5月生，中共党员，</w:t>
      </w:r>
      <w:r>
        <w:rPr>
          <w:rFonts w:hint="eastAsia" w:ascii="仿宋_GB2312" w:hAnsi="仿宋_GB2312" w:eastAsia="仿宋_GB2312" w:cs="仿宋_GB2312"/>
          <w:sz w:val="32"/>
          <w:szCs w:val="32"/>
          <w:lang w:val="en-US" w:eastAsia="zh-CN"/>
        </w:rPr>
        <w:t>中专</w:t>
      </w:r>
      <w:r>
        <w:rPr>
          <w:rFonts w:hint="eastAsia" w:ascii="仿宋_GB2312" w:hAnsi="仿宋_GB2312" w:eastAsia="仿宋_GB2312" w:cs="仿宋_GB2312"/>
          <w:sz w:val="32"/>
          <w:szCs w:val="32"/>
        </w:rPr>
        <w:t>学历，根河市森鑫矿业开发有限责任公司</w:t>
      </w:r>
      <w:r>
        <w:rPr>
          <w:rFonts w:hint="eastAsia" w:ascii="仿宋_GB2312" w:hAnsi="仿宋_GB2312" w:eastAsia="仿宋_GB2312" w:cs="仿宋_GB2312"/>
          <w:sz w:val="32"/>
          <w:szCs w:val="32"/>
          <w:lang w:val="en-US" w:eastAsia="zh-CN"/>
        </w:rPr>
        <w:t>选矿技术员</w:t>
      </w:r>
      <w:r>
        <w:rPr>
          <w:rFonts w:hint="eastAsia" w:ascii="仿宋_GB2312" w:hAnsi="仿宋_GB2312" w:eastAsia="仿宋_GB2312" w:cs="仿宋_GB2312"/>
          <w:sz w:val="32"/>
          <w:szCs w:val="32"/>
        </w:rPr>
        <w:t>，选矿工程师</w:t>
      </w:r>
      <w:r>
        <w:rPr>
          <w:rFonts w:hint="eastAsia" w:ascii="仿宋_GB2312" w:hAnsi="仿宋_GB2312" w:eastAsia="仿宋_GB2312" w:cs="仿宋_GB2312"/>
          <w:sz w:val="32"/>
          <w:szCs w:val="32"/>
          <w:lang w:eastAsia="zh-CN"/>
        </w:rPr>
        <w:t>。</w:t>
      </w:r>
    </w:p>
    <w:p w14:paraId="29021A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他</w:t>
      </w:r>
      <w:r>
        <w:rPr>
          <w:rFonts w:hint="eastAsia" w:ascii="仿宋_GB2312" w:hAnsi="仿宋_GB2312" w:eastAsia="仿宋_GB2312" w:cs="仿宋_GB2312"/>
          <w:sz w:val="32"/>
          <w:szCs w:val="32"/>
        </w:rPr>
        <w:t>深耕铅锌选矿领域29年，坚守工匠精神扎根生产一线，以创新推动发展。2020年改造白灰乳化系统为全封闭自动化，节省成本超30万元，获陕西有色集团</w:t>
      </w:r>
      <w:r>
        <w:rPr>
          <w:rFonts w:hint="eastAsia" w:ascii="仿宋_GB2312" w:hAnsi="仿宋_GB2312" w:eastAsia="仿宋_GB2312" w:cs="仿宋_GB2312"/>
          <w:sz w:val="32"/>
          <w:szCs w:val="32"/>
          <w:lang w:eastAsia="zh-CN"/>
        </w:rPr>
        <w:t>科学技术奖二等奖</w:t>
      </w:r>
      <w:r>
        <w:rPr>
          <w:rFonts w:hint="eastAsia" w:ascii="仿宋_GB2312" w:hAnsi="仿宋_GB2312" w:eastAsia="仿宋_GB2312" w:cs="仿宋_GB2312"/>
          <w:sz w:val="32"/>
          <w:szCs w:val="32"/>
        </w:rPr>
        <w:t>并申请国家专利；2021年对破碎工艺流程进行自动化控制改造节约成本超40万元，获陕西有色集团科学技术奖三等奖；2022年提升铅锌伴生银回收为企业年增效益204万元，获西北地矿集团科技创新成果三等奖；2024年应用电位调控快速浮选技术年节约成本175万元以上，获西北地矿集团创新成果奖。他以实际行动为企业和行业发展贡献力量。2024年在“内蒙森鑫矿业铅锌矿石选矿指标优化提升实验研究”项目中，荣获西安西北有色地质研究院有限公司技术创新一等奖。</w:t>
      </w:r>
    </w:p>
    <w:p w14:paraId="1B8481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511048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1E05B1"/>
    <w:rsid w:val="0CB55A6C"/>
    <w:rsid w:val="106B4B1A"/>
    <w:rsid w:val="1F9900FB"/>
    <w:rsid w:val="28C80903"/>
    <w:rsid w:val="31763F4B"/>
    <w:rsid w:val="3A1E05B1"/>
    <w:rsid w:val="42725710"/>
    <w:rsid w:val="44986F84"/>
    <w:rsid w:val="4BA674F8"/>
    <w:rsid w:val="507A593E"/>
    <w:rsid w:val="57AA1051"/>
    <w:rsid w:val="6D1C4EB0"/>
    <w:rsid w:val="6FA14630"/>
    <w:rsid w:val="71706E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2579</Words>
  <Characters>2763</Characters>
  <Lines>0</Lines>
  <Paragraphs>0</Paragraphs>
  <TotalTime>136</TotalTime>
  <ScaleCrop>false</ScaleCrop>
  <LinksUpToDate>false</LinksUpToDate>
  <CharactersWithSpaces>2779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2025-08-05T01:06:00Z</dcterms:created>
  <dc:creator>李  桐</dc:creator>
  <cp:lastModifiedBy>李  桐</cp:lastModifiedBy>
  <cp:lastPrinted>2025-08-06T02:01:32Z</cp:lastPrinted>
  <dcterms:modified xsi:type="dcterms:W3CDTF">2025-08-06T02:05:14Z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DF74B61553ED4F4D8D54C490AB3CD3EE_13</vt:lpwstr>
  </property>
  <property fmtid="{D5CDD505-2E9C-101B-9397-08002B2CF9AE}" pid="4" name="KSOTemplateDocerSaveRecord">
    <vt:lpwstr>eyJoZGlkIjoiMzA1MmQ1NGYwZWI4ZDBiZDdkNWQ1NDlmNWM3NWY4YWYiLCJ1c2VySWQiOiIxOTY0Njc1NDQifQ==</vt:lpwstr>
  </property>
</Properties>
</file>